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29" w:rsidRPr="00721B29" w:rsidRDefault="00721B29" w:rsidP="00721B29">
      <w:pPr>
        <w:spacing w:afterLines="150" w:after="468" w:line="360" w:lineRule="auto"/>
        <w:rPr>
          <w:rFonts w:ascii="Times New Roman Regular" w:eastAsia="黑体" w:hAnsi="Times New Roman Regular" w:cs="Times New Roman Regular"/>
          <w:sz w:val="32"/>
          <w:szCs w:val="32"/>
        </w:rPr>
      </w:pPr>
      <w:r w:rsidRPr="00721B29">
        <w:rPr>
          <w:rFonts w:ascii="Times New Roman Regular" w:eastAsia="黑体" w:hAnsi="Times New Roman Regular" w:cs="Times New Roman Regular"/>
          <w:sz w:val="32"/>
          <w:szCs w:val="32"/>
        </w:rPr>
        <w:t>Attachment 2</w:t>
      </w:r>
    </w:p>
    <w:p w:rsidR="00721B29" w:rsidRPr="00721B29" w:rsidRDefault="00721B29" w:rsidP="00721B29">
      <w:pPr>
        <w:keepNext/>
        <w:keepLines/>
        <w:spacing w:before="260" w:afterLines="150" w:after="468" w:line="360" w:lineRule="auto"/>
        <w:ind w:rightChars="100" w:right="210"/>
        <w:jc w:val="center"/>
        <w:outlineLvl w:val="1"/>
        <w:rPr>
          <w:rFonts w:ascii="Calibri Light" w:eastAsia="黑体" w:hAnsi="Calibri Light" w:cs="Times New Roman"/>
          <w:bCs/>
          <w:sz w:val="32"/>
          <w:szCs w:val="32"/>
        </w:rPr>
      </w:pPr>
      <w:r w:rsidRPr="00721B29">
        <w:rPr>
          <w:rFonts w:ascii="Times New Roman Regular" w:eastAsia="黑体" w:hAnsi="Times New Roman Regular" w:cs="Times New Roman Regular"/>
          <w:bCs/>
          <w:sz w:val="32"/>
          <w:szCs w:val="32"/>
        </w:rPr>
        <w:t>Applicant Information Registration Form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4"/>
        <w:gridCol w:w="1536"/>
        <w:gridCol w:w="1587"/>
        <w:gridCol w:w="1439"/>
      </w:tblGrid>
      <w:tr w:rsidR="00721B29" w:rsidRPr="00721B29" w:rsidTr="004B6271">
        <w:trPr>
          <w:trHeight w:hRule="exact" w:val="1086"/>
          <w:jc w:val="center"/>
        </w:trPr>
        <w:tc>
          <w:tcPr>
            <w:tcW w:w="8522" w:type="dxa"/>
            <w:gridSpan w:val="5"/>
            <w:vAlign w:val="center"/>
          </w:tcPr>
          <w:p w:rsidR="00721B29" w:rsidRPr="00721B29" w:rsidRDefault="00721B29" w:rsidP="00721B2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Basic Information</w:t>
            </w:r>
          </w:p>
        </w:tc>
      </w:tr>
      <w:tr w:rsidR="00721B29" w:rsidRPr="00721B29" w:rsidTr="004B6271">
        <w:trPr>
          <w:trHeight w:hRule="exact" w:val="2163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Name of </w:t>
            </w:r>
            <w:proofErr w:type="spellStart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Organisation</w:t>
            </w:r>
            <w:proofErr w:type="spellEnd"/>
          </w:p>
        </w:tc>
        <w:tc>
          <w:tcPr>
            <w:tcW w:w="6826" w:type="dxa"/>
            <w:gridSpan w:val="4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4692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Type of </w:t>
            </w:r>
            <w:proofErr w:type="spellStart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Organisation</w:t>
            </w:r>
            <w:proofErr w:type="spellEnd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 (choose one)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仿宋_GB2312" w:eastAsia="仿宋_GB2312" w:hAnsi="Calibri" w:cs="Times New Roman"/>
                <w:sz w:val="28"/>
                <w:szCs w:val="28"/>
              </w:rPr>
              <w:sym w:font="Wingdings" w:char="00A8"/>
            </w:r>
            <w:r w:rsidRPr="00721B2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The Applicant does not have its own broadcasting channel(s) or platform(s).</w:t>
            </w:r>
          </w:p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sym w:font="Wingdings" w:char="00A8"/>
            </w:r>
            <w:r w:rsidRPr="00721B29"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 xml:space="preserve"> 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The Applicant has its own broadcasting channel(s) or platform(s).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Date </w:t>
            </w: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>of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 the </w:t>
            </w:r>
            <w:proofErr w:type="spellStart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organisation’s</w:t>
            </w:r>
            <w:proofErr w:type="spellEnd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 establish</w:t>
            </w: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>ment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1517"/>
          <w:jc w:val="center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Head office location (Group/Company)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</w:t>
            </w:r>
          </w:p>
          <w:p w:rsidR="00721B29" w:rsidRPr="00721B29" w:rsidRDefault="00721B29" w:rsidP="00721B29">
            <w:pPr>
              <w:spacing w:afterLines="150" w:after="468" w:line="360" w:lineRule="auto"/>
              <w:ind w:firstLineChars="400" w:firstLine="84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City                 State/Province        </w:t>
            </w:r>
          </w:p>
        </w:tc>
      </w:tr>
      <w:tr w:rsidR="00721B29" w:rsidRPr="00721B29" w:rsidTr="004B6271">
        <w:trPr>
          <w:trHeight w:hRule="exact" w:val="1888"/>
          <w:jc w:val="center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Office location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  <w:r w:rsidRPr="00721B29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City                 State/Province        </w:t>
            </w:r>
          </w:p>
        </w:tc>
      </w:tr>
      <w:tr w:rsidR="00721B29" w:rsidRPr="00721B29" w:rsidTr="004B6271">
        <w:trPr>
          <w:trHeight w:hRule="exact" w:val="1286"/>
          <w:jc w:val="center"/>
        </w:trPr>
        <w:tc>
          <w:tcPr>
            <w:tcW w:w="8522" w:type="dxa"/>
            <w:gridSpan w:val="5"/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spellStart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lastRenderedPageBreak/>
              <w:t>Oganisation’s</w:t>
            </w:r>
            <w:proofErr w:type="spellEnd"/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 legal representative basic information</w:t>
            </w:r>
          </w:p>
        </w:tc>
      </w:tr>
      <w:tr w:rsidR="00721B29" w:rsidRPr="00721B29" w:rsidTr="004B6271">
        <w:trPr>
          <w:trHeight w:hRule="exact" w:val="1699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N</w:t>
            </w: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>ame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Gender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1284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Date of Birth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Place of Birth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1139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Contact. No.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E-mail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1357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 xml:space="preserve">ID 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No.</w:t>
            </w:r>
          </w:p>
        </w:tc>
        <w:tc>
          <w:tcPr>
            <w:tcW w:w="6826" w:type="dxa"/>
            <w:gridSpan w:val="4"/>
            <w:tcBorders>
              <w:left w:val="single" w:sz="4" w:space="0" w:color="auto"/>
            </w:tcBorders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hRule="exact" w:val="1064"/>
          <w:jc w:val="center"/>
        </w:trPr>
        <w:tc>
          <w:tcPr>
            <w:tcW w:w="8522" w:type="dxa"/>
            <w:gridSpan w:val="5"/>
            <w:vAlign w:val="center"/>
          </w:tcPr>
          <w:p w:rsidR="00721B29" w:rsidRPr="00721B29" w:rsidRDefault="00721B29" w:rsidP="00721B29">
            <w:pPr>
              <w:spacing w:afterLines="150" w:after="468" w:line="360" w:lineRule="auto"/>
              <w:jc w:val="left"/>
              <w:rPr>
                <w:rFonts w:ascii="Times New Roman Regular" w:eastAsia="宋体" w:hAnsi="Times New Roman Regular" w:cs="Times New Roman Regular"/>
                <w:szCs w:val="24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Main business or products:</w:t>
            </w:r>
          </w:p>
          <w:p w:rsidR="00721B29" w:rsidRPr="00721B29" w:rsidRDefault="00721B29" w:rsidP="00721B29">
            <w:pPr>
              <w:spacing w:afterLines="150" w:after="468" w:line="360" w:lineRule="auto"/>
              <w:jc w:val="left"/>
              <w:rPr>
                <w:rFonts w:ascii="Times New Roman Regular" w:eastAsia="宋体" w:hAnsi="Times New Roman Regular" w:cs="Times New Roman Regular"/>
                <w:szCs w:val="24"/>
              </w:rPr>
            </w:pP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M</w:t>
            </w: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>ain business or main products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>:</w:t>
            </w:r>
          </w:p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721B29" w:rsidRPr="00721B29" w:rsidRDefault="00721B29" w:rsidP="00721B29">
            <w:pPr>
              <w:spacing w:afterLines="150" w:after="468"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1B29" w:rsidRPr="00721B29" w:rsidTr="004B6271">
        <w:trPr>
          <w:trHeight w:val="1826"/>
          <w:jc w:val="center"/>
        </w:trPr>
        <w:tc>
          <w:tcPr>
            <w:tcW w:w="8522" w:type="dxa"/>
            <w:gridSpan w:val="5"/>
          </w:tcPr>
          <w:p w:rsidR="00721B29" w:rsidRPr="00721B29" w:rsidRDefault="00721B29" w:rsidP="00721B29">
            <w:pPr>
              <w:spacing w:afterLines="150" w:after="468" w:line="360" w:lineRule="auto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1B29">
              <w:rPr>
                <w:rFonts w:ascii="Times New Roman Regular" w:eastAsia="宋体" w:hAnsi="Times New Roman Regular" w:cs="Times New Roman Regular" w:hint="eastAsia"/>
                <w:szCs w:val="24"/>
              </w:rPr>
              <w:t xml:space="preserve">Management team </w:t>
            </w:r>
            <w:r w:rsidRPr="00721B29">
              <w:rPr>
                <w:rFonts w:ascii="Times New Roman Regular" w:eastAsia="宋体" w:hAnsi="Times New Roman Regular" w:cs="Times New Roman Regular"/>
                <w:szCs w:val="24"/>
              </w:rPr>
              <w:t xml:space="preserve">profile: </w:t>
            </w:r>
          </w:p>
        </w:tc>
      </w:tr>
    </w:tbl>
    <w:p w:rsidR="00721B29" w:rsidRPr="00721B29" w:rsidRDefault="00721B29" w:rsidP="00721B29">
      <w:pPr>
        <w:spacing w:afterLines="150" w:after="468" w:line="360" w:lineRule="auto"/>
        <w:rPr>
          <w:rFonts w:ascii="Calibri" w:eastAsia="宋体" w:hAnsi="Calibri" w:cs="Times New Roman"/>
          <w:szCs w:val="24"/>
        </w:rPr>
      </w:pPr>
    </w:p>
    <w:p w:rsidR="005D5BD6" w:rsidRDefault="005D5BD6">
      <w:bookmarkStart w:id="0" w:name="_GoBack"/>
      <w:bookmarkEnd w:id="0"/>
    </w:p>
    <w:sectPr w:rsidR="005D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29"/>
    <w:rsid w:val="005D5BD6"/>
    <w:rsid w:val="007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3B3B-DD7C-4BEC-8C30-70340F8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hzwcjn</dc:creator>
  <cp:keywords/>
  <dc:description/>
  <cp:lastModifiedBy>hzwcjn</cp:lastModifiedBy>
  <cp:revision>1</cp:revision>
  <dcterms:created xsi:type="dcterms:W3CDTF">2022-07-27T02:08:00Z</dcterms:created>
  <dcterms:modified xsi:type="dcterms:W3CDTF">2022-07-27T02:08:00Z</dcterms:modified>
</cp:coreProperties>
</file>